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B0BE" w14:textId="77777777" w:rsidR="00F907E5" w:rsidRPr="00F907E5" w:rsidRDefault="00F907E5" w:rsidP="00F907E5">
      <w:r w:rsidRPr="00F907E5">
        <w:t>The Future of Artificial Intelligence</w:t>
      </w:r>
    </w:p>
    <w:p w14:paraId="4DF8C6E3" w14:textId="43CAB9B8" w:rsidR="00B55FAE" w:rsidRDefault="00F907E5">
      <w:r>
        <w:br/>
      </w:r>
      <w:r w:rsidR="00000000">
        <w:t>Artificial Intelligence (AI) has rapidly transformed from a research concept into a driving force of modern technology. From healthcare to finance, from education to entertainment, AI is reshaping industries and redefining possibilities.</w:t>
      </w:r>
    </w:p>
    <w:p w14:paraId="5BF2C868" w14:textId="77777777" w:rsidR="00B55FAE" w:rsidRDefault="00000000">
      <w:r>
        <w:t>One of the most exciting areas of AI is Natural Language Processing (NLP), which powers intelligent chatbots, translation systems, and personal assistants. Similarly, Computer Vision enables self-driving cars, medical imaging, and advanced security systems.</w:t>
      </w:r>
    </w:p>
    <w:p w14:paraId="0BFF24BC" w14:textId="77777777" w:rsidR="00B55FAE" w:rsidRDefault="00000000">
      <w:r>
        <w:t>However, with great power comes great responsibility. The ethical use of AI, data privacy, and algorithmic fairness are challenges that must be addressed as we move forward.</w:t>
      </w:r>
    </w:p>
    <w:p w14:paraId="563109CD" w14:textId="77777777" w:rsidR="00B55FAE" w:rsidRDefault="00000000">
      <w:r>
        <w:t>In the coming decade, AI is not just expected to support humans, but to collaborate with them, augmenting creativity, productivity, and decision-making.</w:t>
      </w:r>
    </w:p>
    <w:sectPr w:rsidR="00B55F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0187711">
    <w:abstractNumId w:val="8"/>
  </w:num>
  <w:num w:numId="2" w16cid:durableId="719019546">
    <w:abstractNumId w:val="6"/>
  </w:num>
  <w:num w:numId="3" w16cid:durableId="670065342">
    <w:abstractNumId w:val="5"/>
  </w:num>
  <w:num w:numId="4" w16cid:durableId="763574296">
    <w:abstractNumId w:val="4"/>
  </w:num>
  <w:num w:numId="5" w16cid:durableId="224725487">
    <w:abstractNumId w:val="7"/>
  </w:num>
  <w:num w:numId="6" w16cid:durableId="729771672">
    <w:abstractNumId w:val="3"/>
  </w:num>
  <w:num w:numId="7" w16cid:durableId="1373923333">
    <w:abstractNumId w:val="2"/>
  </w:num>
  <w:num w:numId="8" w16cid:durableId="146213329">
    <w:abstractNumId w:val="1"/>
  </w:num>
  <w:num w:numId="9" w16cid:durableId="43983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08A6"/>
    <w:rsid w:val="00AA1D8D"/>
    <w:rsid w:val="00B47730"/>
    <w:rsid w:val="00B55FAE"/>
    <w:rsid w:val="00CB0664"/>
    <w:rsid w:val="00F907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753D5"/>
  <w14:defaultImageDpi w14:val="300"/>
  <w15:docId w15:val="{B3AE444A-96F4-483B-A24E-47F9EAE2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nitin sharma</cp:lastModifiedBy>
  <cp:revision>2</cp:revision>
  <dcterms:created xsi:type="dcterms:W3CDTF">2013-12-23T23:15:00Z</dcterms:created>
  <dcterms:modified xsi:type="dcterms:W3CDTF">2025-09-17T10:28:00Z</dcterms:modified>
  <cp:category/>
</cp:coreProperties>
</file>